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2E103" w14:textId="3CF17658" w:rsidR="00B3519D" w:rsidRDefault="00B3519D" w:rsidP="00B3519D">
      <w:pPr>
        <w:spacing w:after="0"/>
        <w:jc w:val="center"/>
        <w:rPr>
          <w:b/>
          <w:bCs/>
          <w:color w:val="80340D" w:themeColor="accent2" w:themeShade="80"/>
        </w:rPr>
      </w:pPr>
      <w:r>
        <w:rPr>
          <w:b/>
          <w:bCs/>
          <w:noProof/>
          <w:sz w:val="32"/>
          <w:szCs w:val="32"/>
        </w:rPr>
        <w:drawing>
          <wp:inline distT="0" distB="0" distL="0" distR="0" wp14:anchorId="1655EC9B" wp14:editId="110A41E9">
            <wp:extent cx="3072390" cy="1149098"/>
            <wp:effectExtent l="0" t="0" r="0" b="0"/>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72390" cy="1149098"/>
                    </a:xfrm>
                    <a:prstGeom prst="rect">
                      <a:avLst/>
                    </a:prstGeom>
                  </pic:spPr>
                </pic:pic>
              </a:graphicData>
            </a:graphic>
          </wp:inline>
        </w:drawing>
      </w:r>
    </w:p>
    <w:p w14:paraId="6E9DF5F4" w14:textId="77777777" w:rsidR="00B3519D" w:rsidRDefault="00B3519D" w:rsidP="0034510C">
      <w:pPr>
        <w:spacing w:after="0"/>
        <w:rPr>
          <w:b/>
          <w:bCs/>
          <w:color w:val="80340D" w:themeColor="accent2" w:themeShade="80"/>
        </w:rPr>
      </w:pPr>
    </w:p>
    <w:p w14:paraId="353C200F" w14:textId="77777777" w:rsidR="002A08F9" w:rsidRPr="00F56651" w:rsidRDefault="002A08F9" w:rsidP="002A08F9">
      <w:pPr>
        <w:jc w:val="center"/>
        <w:rPr>
          <w:b/>
          <w:bCs/>
          <w:sz w:val="32"/>
          <w:szCs w:val="32"/>
        </w:rPr>
      </w:pPr>
      <w:r w:rsidRPr="0D56924F">
        <w:rPr>
          <w:b/>
          <w:bCs/>
          <w:sz w:val="32"/>
          <w:szCs w:val="32"/>
        </w:rPr>
        <w:t>202</w:t>
      </w:r>
      <w:r>
        <w:rPr>
          <w:b/>
          <w:bCs/>
          <w:sz w:val="32"/>
          <w:szCs w:val="32"/>
        </w:rPr>
        <w:t>6</w:t>
      </w:r>
      <w:r w:rsidRPr="0D56924F">
        <w:rPr>
          <w:b/>
          <w:bCs/>
          <w:sz w:val="32"/>
          <w:szCs w:val="32"/>
        </w:rPr>
        <w:t xml:space="preserve"> Foster G. McGaw </w:t>
      </w:r>
      <w:r>
        <w:rPr>
          <w:b/>
          <w:bCs/>
          <w:sz w:val="32"/>
          <w:szCs w:val="32"/>
        </w:rPr>
        <w:t>Prize</w:t>
      </w:r>
      <w:r w:rsidRPr="0D56924F">
        <w:rPr>
          <w:b/>
          <w:bCs/>
          <w:sz w:val="32"/>
          <w:szCs w:val="32"/>
        </w:rPr>
        <w:t xml:space="preserve"> Social Media Toolkit</w:t>
      </w:r>
    </w:p>
    <w:p w14:paraId="5EA6A37C" w14:textId="77777777" w:rsidR="002A08F9" w:rsidRDefault="002A08F9" w:rsidP="002A08F9">
      <w:r w:rsidRPr="00FA406E">
        <w:rPr>
          <w:b/>
          <w:bCs/>
          <w:color w:val="215E99" w:themeColor="text2" w:themeTint="BF"/>
        </w:rPr>
        <w:t>Summary</w:t>
      </w:r>
      <w:r w:rsidRPr="00FA406E">
        <w:rPr>
          <w:color w:val="215E99" w:themeColor="text2" w:themeTint="BF"/>
        </w:rPr>
        <w:t xml:space="preserve">: </w:t>
      </w:r>
      <w:r w:rsidRPr="00240E1E">
        <w:t>The Foster G. McGaw Prize honors organizations that demonstrate a strategic approach to community health and health equity, improve access to care for historically marginalized communities and address societal factors that influence health. One winner and three finalists will receive cash awards. For more information and to download an application, visit the Foster G. McGaw webpage (</w:t>
      </w:r>
      <w:hyperlink r:id="rId6" w:history="1">
        <w:r w:rsidRPr="00240E1E">
          <w:rPr>
            <w:rStyle w:val="Hyperlink"/>
          </w:rPr>
          <w:t>https://www.aha.org/fostermcgaw</w:t>
        </w:r>
      </w:hyperlink>
      <w:r w:rsidRPr="00240E1E">
        <w:t>).</w:t>
      </w:r>
    </w:p>
    <w:p w14:paraId="0480A9CC" w14:textId="50169E2A" w:rsidR="00121AD8" w:rsidRDefault="008768E3" w:rsidP="00FA406E">
      <w:pPr>
        <w:rPr>
          <w:b/>
          <w:bCs/>
        </w:rPr>
      </w:pPr>
      <w:r w:rsidRPr="00FA406E">
        <w:rPr>
          <w:b/>
          <w:bCs/>
          <w:color w:val="215E99" w:themeColor="text2" w:themeTint="BF"/>
        </w:rPr>
        <w:t>Weblink</w:t>
      </w:r>
      <w:r w:rsidRPr="00FA406E">
        <w:rPr>
          <w:color w:val="215E99" w:themeColor="text2" w:themeTint="BF"/>
        </w:rPr>
        <w:t xml:space="preserve">: </w:t>
      </w:r>
      <w:hyperlink r:id="rId7" w:history="1">
        <w:r>
          <w:rPr>
            <w:rStyle w:val="Hyperlink"/>
          </w:rPr>
          <w:t>Foster G. McGaw Prize | AHA</w:t>
        </w:r>
      </w:hyperlink>
    </w:p>
    <w:p w14:paraId="5521227E" w14:textId="162FEEA2" w:rsidR="00FA2271" w:rsidRPr="00884C3E" w:rsidRDefault="00BD7158" w:rsidP="0034510C">
      <w:pPr>
        <w:spacing w:after="0"/>
        <w:rPr>
          <w:b/>
          <w:bCs/>
          <w:color w:val="215E99" w:themeColor="text2" w:themeTint="BF"/>
        </w:rPr>
      </w:pPr>
      <w:r>
        <w:rPr>
          <w:b/>
          <w:bCs/>
          <w:color w:val="215E99" w:themeColor="text2" w:themeTint="BF"/>
        </w:rPr>
        <w:br/>
      </w:r>
      <w:r w:rsidR="002A08F9" w:rsidRPr="00884C3E">
        <w:rPr>
          <w:b/>
          <w:bCs/>
          <w:color w:val="215E99" w:themeColor="text2" w:themeTint="BF"/>
        </w:rPr>
        <w:t xml:space="preserve">Sample </w:t>
      </w:r>
      <w:r w:rsidR="00AA0964">
        <w:rPr>
          <w:b/>
          <w:bCs/>
          <w:color w:val="215E99" w:themeColor="text2" w:themeTint="BF"/>
        </w:rPr>
        <w:t xml:space="preserve">Post-Award </w:t>
      </w:r>
      <w:r w:rsidR="002A08F9" w:rsidRPr="00884C3E">
        <w:rPr>
          <w:b/>
          <w:bCs/>
          <w:color w:val="215E99" w:themeColor="text2" w:themeTint="BF"/>
        </w:rPr>
        <w:t xml:space="preserve">Social </w:t>
      </w:r>
      <w:r w:rsidR="00AA0964">
        <w:rPr>
          <w:b/>
          <w:bCs/>
          <w:color w:val="215E99" w:themeColor="text2" w:themeTint="BF"/>
        </w:rPr>
        <w:t>Messages</w:t>
      </w:r>
      <w:r w:rsidR="009A4789">
        <w:rPr>
          <w:b/>
          <w:bCs/>
          <w:color w:val="215E99" w:themeColor="text2" w:themeTint="BF"/>
        </w:rPr>
        <w:t>/Newsletter blurbs</w:t>
      </w:r>
      <w:r w:rsidR="003A46EA" w:rsidRPr="00884C3E">
        <w:rPr>
          <w:b/>
          <w:bCs/>
          <w:color w:val="215E99" w:themeColor="text2" w:themeTint="BF"/>
        </w:rPr>
        <w:t>:</w:t>
      </w:r>
    </w:p>
    <w:p w14:paraId="5A620D7A" w14:textId="77777777" w:rsidR="00FA2271" w:rsidRDefault="00FA2271" w:rsidP="0034510C">
      <w:pPr>
        <w:spacing w:after="0"/>
        <w:rPr>
          <w:b/>
          <w:bCs/>
        </w:rPr>
      </w:pPr>
    </w:p>
    <w:p w14:paraId="42CDBC49" w14:textId="6D707090" w:rsidR="00B02B1F" w:rsidRDefault="00FF08FA" w:rsidP="00704EE0">
      <w:pPr>
        <w:pStyle w:val="ListParagraph"/>
        <w:numPr>
          <w:ilvl w:val="0"/>
          <w:numId w:val="2"/>
        </w:numPr>
        <w:spacing w:after="0"/>
      </w:pPr>
      <w:r>
        <w:rPr>
          <w:b/>
          <w:bCs/>
        </w:rPr>
        <w:t xml:space="preserve">2026 AHA </w:t>
      </w:r>
      <w:r w:rsidRPr="00AD4F4D">
        <w:rPr>
          <w:b/>
          <w:bCs/>
        </w:rPr>
        <w:t xml:space="preserve">Foster G. McGaw Prize </w:t>
      </w:r>
      <w:r>
        <w:rPr>
          <w:b/>
          <w:bCs/>
        </w:rPr>
        <w:t>honorees announced</w:t>
      </w:r>
      <w:r w:rsidR="000542B5">
        <w:rPr>
          <w:b/>
          <w:bCs/>
        </w:rPr>
        <w:br/>
      </w:r>
    </w:p>
    <w:p w14:paraId="79658740" w14:textId="1011AC43" w:rsidR="00727719" w:rsidRDefault="005B701A" w:rsidP="00704EE0">
      <w:pPr>
        <w:ind w:left="1080"/>
      </w:pPr>
      <w:r>
        <w:t xml:space="preserve">The AHA </w:t>
      </w:r>
      <w:r w:rsidR="00C64354">
        <w:t xml:space="preserve">awarded </w:t>
      </w:r>
      <w:r w:rsidR="2ECDAA33">
        <w:t xml:space="preserve">the 2026 </w:t>
      </w:r>
      <w:r w:rsidR="000B28A5" w:rsidRPr="000B28A5">
        <w:t>Foster G. McGaw Prize for Excellence in Community Service</w:t>
      </w:r>
      <w:r w:rsidR="00C64354">
        <w:t xml:space="preserve"> to</w:t>
      </w:r>
      <w:r w:rsidR="003C364C">
        <w:t xml:space="preserve"> Sky Lakes Medical Center</w:t>
      </w:r>
      <w:r w:rsidR="00B4603F">
        <w:t xml:space="preserve"> </w:t>
      </w:r>
      <w:r w:rsidR="00B4603F" w:rsidRPr="00B4042F">
        <w:rPr>
          <w:rFonts w:ascii="Aptos" w:hAnsi="Aptos"/>
        </w:rPr>
        <w:t xml:space="preserve">in </w:t>
      </w:r>
      <w:r w:rsidR="00B4603F" w:rsidRPr="00B4042F">
        <w:rPr>
          <w:rFonts w:ascii="Aptos" w:hAnsi="Aptos" w:cs="Arial"/>
        </w:rPr>
        <w:t>Klamath Falls, Ore</w:t>
      </w:r>
      <w:r w:rsidR="00B4603F" w:rsidRPr="00B4042F">
        <w:rPr>
          <w:rFonts w:ascii="Aptos" w:hAnsi="Aptos"/>
        </w:rPr>
        <w:t>.</w:t>
      </w:r>
      <w:r w:rsidR="00B4603F">
        <w:rPr>
          <w:rFonts w:ascii="Aptos" w:hAnsi="Aptos"/>
        </w:rPr>
        <w:t xml:space="preserve"> </w:t>
      </w:r>
      <w:r w:rsidR="00F320B8" w:rsidRPr="00240E1E">
        <w:t xml:space="preserve">The </w:t>
      </w:r>
      <w:r w:rsidR="00F320B8">
        <w:t>P</w:t>
      </w:r>
      <w:r w:rsidR="00F320B8" w:rsidRPr="00240E1E">
        <w:t xml:space="preserve">rize honors organizations that demonstrate a strategic approach to community health and health equity, improve access to care for historically marginalized communities and address societal factors that influence health. </w:t>
      </w:r>
      <w:r w:rsidR="000B7A4E">
        <w:t xml:space="preserve">Sky Lakes’s was recognized for their </w:t>
      </w:r>
      <w:r w:rsidR="00F7610B">
        <w:t xml:space="preserve"> </w:t>
      </w:r>
      <w:r w:rsidR="000B667C" w:rsidRPr="002825CD">
        <w:t>demonstrate</w:t>
      </w:r>
      <w:r w:rsidR="000B667C">
        <w:t>d</w:t>
      </w:r>
      <w:r w:rsidR="000B667C" w:rsidRPr="002825CD">
        <w:t xml:space="preserve"> passion and commitment to making communities healthier and co-creat</w:t>
      </w:r>
      <w:r w:rsidR="000B7A4E">
        <w:t>ing</w:t>
      </w:r>
      <w:r w:rsidR="000B667C" w:rsidRPr="002825CD">
        <w:t xml:space="preserve"> </w:t>
      </w:r>
      <w:r w:rsidR="001246C4">
        <w:t>part</w:t>
      </w:r>
      <w:r w:rsidR="009F0192">
        <w:t xml:space="preserve">nerships </w:t>
      </w:r>
      <w:r w:rsidR="000B667C" w:rsidRPr="002825CD">
        <w:t>that improve their communities.</w:t>
      </w:r>
    </w:p>
    <w:p w14:paraId="71B3DC0C" w14:textId="5389EF27" w:rsidR="00B4042F" w:rsidRDefault="00057486" w:rsidP="00704EE0">
      <w:pPr>
        <w:ind w:left="1080"/>
      </w:pPr>
      <w:r>
        <w:t xml:space="preserve">The AHA also </w:t>
      </w:r>
      <w:r w:rsidR="00B56F63">
        <w:t xml:space="preserve">recognized </w:t>
      </w:r>
      <w:r>
        <w:t>three</w:t>
      </w:r>
      <w:r w:rsidR="2ECDAA33">
        <w:t xml:space="preserve"> finalists for their outstanding work: </w:t>
      </w:r>
      <w:r w:rsidR="006E5EFF">
        <w:t>Children’s National (D</w:t>
      </w:r>
      <w:r w:rsidR="2ECDAA33">
        <w:t>C)</w:t>
      </w:r>
      <w:r w:rsidR="39546B96">
        <w:t xml:space="preserve">, </w:t>
      </w:r>
      <w:r w:rsidR="00E80F1D">
        <w:t xml:space="preserve">Grady Health System (Ga.) and </w:t>
      </w:r>
      <w:r w:rsidR="009D3B96">
        <w:t xml:space="preserve">Valley Children’s Healthcare (Calif) </w:t>
      </w:r>
    </w:p>
    <w:p w14:paraId="1C0D9C3E" w14:textId="159DFB2C" w:rsidR="00B4042F" w:rsidRDefault="00437613" w:rsidP="00B4042F">
      <w:pPr>
        <w:pStyle w:val="ListParagraph"/>
        <w:numPr>
          <w:ilvl w:val="0"/>
          <w:numId w:val="2"/>
        </w:numPr>
        <w:spacing w:after="0"/>
      </w:pPr>
      <w:r w:rsidRPr="00B34A8F">
        <w:rPr>
          <w:rFonts w:ascii="Aptos" w:hAnsi="Aptos"/>
        </w:rPr>
        <w:t xml:space="preserve">The AHA announced that </w:t>
      </w:r>
      <w:r w:rsidRPr="00B34A8F">
        <w:rPr>
          <w:rFonts w:ascii="Aptos" w:hAnsi="Aptos" w:cs="Arial"/>
        </w:rPr>
        <w:t xml:space="preserve">Sky Lakes Medical Center </w:t>
      </w:r>
      <w:r w:rsidRPr="00B34A8F">
        <w:rPr>
          <w:rFonts w:ascii="Aptos" w:hAnsi="Aptos"/>
        </w:rPr>
        <w:t xml:space="preserve">in </w:t>
      </w:r>
      <w:r w:rsidRPr="00B34A8F">
        <w:rPr>
          <w:rFonts w:ascii="Aptos" w:hAnsi="Aptos" w:cs="Arial"/>
        </w:rPr>
        <w:t>Klamath Falls, Ore</w:t>
      </w:r>
      <w:r w:rsidRPr="00B34A8F">
        <w:rPr>
          <w:rFonts w:ascii="Aptos" w:hAnsi="Aptos"/>
        </w:rPr>
        <w:t>.</w:t>
      </w:r>
      <w:r w:rsidR="00B34A8F" w:rsidRPr="00B34A8F">
        <w:rPr>
          <w:rFonts w:ascii="Aptos" w:hAnsi="Aptos"/>
        </w:rPr>
        <w:t xml:space="preserve">, is the winner of </w:t>
      </w:r>
      <w:r w:rsidR="00B34A8F">
        <w:rPr>
          <w:rFonts w:ascii="Aptos" w:hAnsi="Aptos"/>
        </w:rPr>
        <w:t>its</w:t>
      </w:r>
      <w:r w:rsidR="00B34A8F" w:rsidRPr="00B34A8F">
        <w:rPr>
          <w:rFonts w:ascii="Aptos" w:hAnsi="Aptos"/>
        </w:rPr>
        <w:t xml:space="preserve"> </w:t>
      </w:r>
      <w:r w:rsidR="00B4042F" w:rsidRPr="00B34A8F">
        <w:rPr>
          <w:rFonts w:ascii="Aptos" w:hAnsi="Aptos"/>
        </w:rPr>
        <w:t xml:space="preserve">2026 </w:t>
      </w:r>
      <w:r w:rsidR="00B4042F" w:rsidRPr="00B34A8F">
        <w:rPr>
          <w:rFonts w:ascii="Aptos" w:hAnsi="Aptos" w:cs="Arial"/>
        </w:rPr>
        <w:t>Foster G. McGaw Prize for Excellence in Community Service</w:t>
      </w:r>
      <w:r w:rsidR="007B3E9A">
        <w:rPr>
          <w:rFonts w:ascii="Aptos" w:hAnsi="Aptos" w:cs="Arial"/>
        </w:rPr>
        <w:t>.</w:t>
      </w:r>
      <w:r w:rsidR="00B4042F" w:rsidRPr="00B34A8F">
        <w:rPr>
          <w:rFonts w:ascii="Aptos" w:hAnsi="Aptos"/>
        </w:rPr>
        <w:t xml:space="preserve"> </w:t>
      </w:r>
      <w:r w:rsidR="00B4042F" w:rsidRPr="00B34A8F">
        <w:rPr>
          <w:rFonts w:ascii="Aptos" w:hAnsi="Aptos" w:cs="Arial"/>
        </w:rPr>
        <w:t>Through strong local partnerships, Sky Lakes is expanding access to quality care, supporting healthier living and creating economic opportunities that strengthen community resilience.</w:t>
      </w:r>
    </w:p>
    <w:p w14:paraId="512FAEF2" w14:textId="77777777" w:rsidR="00B4042F" w:rsidRDefault="00B4042F" w:rsidP="00B4042F">
      <w:pPr>
        <w:spacing w:after="0"/>
      </w:pPr>
    </w:p>
    <w:p w14:paraId="5857815E" w14:textId="77777777" w:rsidR="00734593" w:rsidRDefault="00B4042F" w:rsidP="00B4042F">
      <w:pPr>
        <w:spacing w:after="0"/>
        <w:ind w:left="1080"/>
      </w:pPr>
      <w:r w:rsidRPr="007C172A">
        <w:lastRenderedPageBreak/>
        <w:t xml:space="preserve">The AHA also </w:t>
      </w:r>
      <w:r w:rsidR="005D603E">
        <w:t xml:space="preserve">recognized </w:t>
      </w:r>
      <w:r w:rsidR="0076611E">
        <w:t xml:space="preserve">three </w:t>
      </w:r>
      <w:r w:rsidRPr="0051564F">
        <w:rPr>
          <w:rFonts w:ascii="Aptos" w:hAnsi="Aptos" w:cs="Arial"/>
        </w:rPr>
        <w:t xml:space="preserve">Foster G. McGaw Prize </w:t>
      </w:r>
      <w:r w:rsidRPr="007C172A">
        <w:t xml:space="preserve">Finalists, </w:t>
      </w:r>
      <w:r>
        <w:t>Children’s National in Washington, D.C., a national model for advocacy education for medical students, residents and practitioners</w:t>
      </w:r>
      <w:r w:rsidR="0076611E">
        <w:t>;</w:t>
      </w:r>
      <w:r>
        <w:t xml:space="preserve"> Grady Health Systems in Atlanta for sponsoring multiple programs that improve community health</w:t>
      </w:r>
      <w:r w:rsidR="0076611E">
        <w:t>;</w:t>
      </w:r>
      <w:r>
        <w:t xml:space="preserve"> and Valley Children’s Healthcare in Madera, Calif., for its comprehensive support for the physical and mental health of children and adolescents.</w:t>
      </w:r>
    </w:p>
    <w:p w14:paraId="2C3B36FE" w14:textId="77777777" w:rsidR="00734593" w:rsidRDefault="00734593" w:rsidP="00B4042F">
      <w:pPr>
        <w:spacing w:after="0"/>
        <w:ind w:left="1080"/>
      </w:pPr>
    </w:p>
    <w:p w14:paraId="7D9988BD" w14:textId="7D9C40A4" w:rsidR="0034510C" w:rsidRDefault="00734593" w:rsidP="00B4042F">
      <w:pPr>
        <w:spacing w:after="0"/>
        <w:ind w:left="1080"/>
      </w:pPr>
      <w:r w:rsidRPr="00734593">
        <w:t xml:space="preserve">The application period for the 2027 AHA </w:t>
      </w:r>
      <w:r>
        <w:t xml:space="preserve">Foster G. McGaw Prize will be announced in the fall.  </w:t>
      </w:r>
      <w:r w:rsidR="00CA31BB">
        <w:t xml:space="preserve">Next year’s </w:t>
      </w:r>
      <w:r w:rsidRPr="00734593">
        <w:t>awards will be presented at the 2027 AHA Leadership Summit, July 18-20, in San Diego.</w:t>
      </w:r>
      <w:r w:rsidR="009D3B96">
        <w:br/>
      </w:r>
      <w:r w:rsidR="009D3B96">
        <w:br/>
      </w:r>
      <w:r w:rsidR="2ECDAA33">
        <w:t>#AHASummit (will use</w:t>
      </w:r>
      <w:hyperlink r:id="rId8" w:history="1">
        <w:r w:rsidR="2ECDAA33" w:rsidRPr="00A96976">
          <w:rPr>
            <w:rStyle w:val="Hyperlink"/>
          </w:rPr>
          <w:t xml:space="preserve"> video</w:t>
        </w:r>
      </w:hyperlink>
      <w:r w:rsidR="2ECDAA33">
        <w:t xml:space="preserve"> shown at Summit and link to </w:t>
      </w:r>
      <w:hyperlink r:id="rId9" w:history="1">
        <w:r w:rsidR="2ECDAA33" w:rsidRPr="00942649">
          <w:rPr>
            <w:rStyle w:val="Hyperlink"/>
          </w:rPr>
          <w:t>news release</w:t>
        </w:r>
      </w:hyperlink>
      <w:r w:rsidR="2ECDAA33">
        <w:t>)</w:t>
      </w:r>
    </w:p>
    <w:p w14:paraId="513828B6" w14:textId="1F8F3BD7" w:rsidR="00256133" w:rsidRDefault="00FA406E" w:rsidP="03E0C5CB">
      <w:pPr>
        <w:rPr>
          <w:b/>
          <w:bCs/>
          <w:color w:val="215E99" w:themeColor="text2" w:themeTint="BF"/>
        </w:rPr>
      </w:pPr>
      <w:r>
        <w:br/>
      </w:r>
      <w:r w:rsidRPr="00FA406E">
        <w:rPr>
          <w:b/>
          <w:bCs/>
          <w:color w:val="215E99" w:themeColor="text2" w:themeTint="BF"/>
        </w:rPr>
        <w:t>Additional Resources</w:t>
      </w:r>
    </w:p>
    <w:p w14:paraId="7C339002" w14:textId="77777777" w:rsidR="0070035B" w:rsidRDefault="0070035B" w:rsidP="0070035B">
      <w:pPr>
        <w:spacing w:after="0"/>
      </w:pPr>
      <w:r>
        <w:t xml:space="preserve">See the AHA’s updated </w:t>
      </w:r>
      <w:r w:rsidRPr="00637BAA">
        <w:rPr>
          <w:b/>
          <w:bCs/>
        </w:rPr>
        <w:t>webpage</w:t>
      </w:r>
    </w:p>
    <w:p w14:paraId="612886C0" w14:textId="77777777" w:rsidR="0070035B" w:rsidRDefault="0070035B" w:rsidP="0070035B">
      <w:pPr>
        <w:spacing w:after="0"/>
      </w:pPr>
      <w:hyperlink r:id="rId10" w:history="1">
        <w:r w:rsidRPr="009E7455">
          <w:rPr>
            <w:rStyle w:val="Hyperlink"/>
          </w:rPr>
          <w:t>https://www.aha.org/fostermcgaw</w:t>
        </w:r>
      </w:hyperlink>
    </w:p>
    <w:p w14:paraId="6AC64E7C" w14:textId="77777777" w:rsidR="0070035B" w:rsidRDefault="0070035B" w:rsidP="0070035B">
      <w:pPr>
        <w:spacing w:after="0"/>
      </w:pPr>
    </w:p>
    <w:p w14:paraId="54BDE9F9" w14:textId="77777777" w:rsidR="0070035B" w:rsidRDefault="0070035B" w:rsidP="0070035B">
      <w:pPr>
        <w:spacing w:after="0"/>
      </w:pPr>
      <w:r>
        <w:t xml:space="preserve">See the </w:t>
      </w:r>
      <w:r w:rsidRPr="00D22C6F">
        <w:rPr>
          <w:b/>
          <w:bCs/>
        </w:rPr>
        <w:t xml:space="preserve">video </w:t>
      </w:r>
      <w:r>
        <w:t xml:space="preserve">honoring this year’s winner and finalists. </w:t>
      </w:r>
    </w:p>
    <w:p w14:paraId="14C5EA46" w14:textId="77777777" w:rsidR="0070035B" w:rsidRDefault="0070035B" w:rsidP="0070035B">
      <w:pPr>
        <w:spacing w:after="0"/>
      </w:pPr>
      <w:hyperlink r:id="rId11" w:history="1">
        <w:r w:rsidRPr="00C34702">
          <w:rPr>
            <w:rStyle w:val="Hyperlink"/>
          </w:rPr>
          <w:t>https://www.youtube.com/watch?v=lsTxzXwpClE</w:t>
        </w:r>
      </w:hyperlink>
    </w:p>
    <w:p w14:paraId="07B939BA" w14:textId="77777777" w:rsidR="0070035B" w:rsidRDefault="0070035B" w:rsidP="0070035B">
      <w:pPr>
        <w:spacing w:after="0"/>
      </w:pPr>
      <w:r w:rsidRPr="00E440B3">
        <w:br/>
      </w:r>
      <w:r>
        <w:t xml:space="preserve">See the AHA </w:t>
      </w:r>
      <w:r>
        <w:rPr>
          <w:b/>
          <w:bCs/>
        </w:rPr>
        <w:t>news</w:t>
      </w:r>
      <w:r w:rsidRPr="005D575A">
        <w:rPr>
          <w:b/>
          <w:bCs/>
        </w:rPr>
        <w:t xml:space="preserve"> release</w:t>
      </w:r>
      <w:r>
        <w:t xml:space="preserve"> </w:t>
      </w:r>
      <w:r w:rsidRPr="00E440B3">
        <w:t xml:space="preserve">about the honorees’ strategies and achievements. </w:t>
      </w:r>
      <w:r>
        <w:br/>
      </w:r>
      <w:hyperlink r:id="rId12" w:history="1">
        <w:r w:rsidRPr="00C34702">
          <w:rPr>
            <w:rStyle w:val="Hyperlink"/>
          </w:rPr>
          <w:t>https://www.aha.org/press-releases/2026-07-07-sky-lakes-medical-center-awarded-2026-aha-foster-g-mcgaw-prize</w:t>
        </w:r>
      </w:hyperlink>
    </w:p>
    <w:p w14:paraId="67E8542F" w14:textId="77777777" w:rsidR="0070035B" w:rsidRDefault="0070035B" w:rsidP="0070035B">
      <w:pPr>
        <w:spacing w:after="0"/>
      </w:pPr>
    </w:p>
    <w:p w14:paraId="56F27114" w14:textId="77777777" w:rsidR="0070035B" w:rsidRDefault="0070035B" w:rsidP="0070035B">
      <w:pPr>
        <w:spacing w:after="0"/>
      </w:pPr>
      <w:r>
        <w:t xml:space="preserve">See more about the </w:t>
      </w:r>
      <w:r w:rsidRPr="00FE101D">
        <w:rPr>
          <w:b/>
          <w:bCs/>
        </w:rPr>
        <w:t>Prize recognition</w:t>
      </w:r>
      <w:r>
        <w:t xml:space="preserve"> at the 2026 AHA Leadership Summit</w:t>
      </w:r>
      <w:r>
        <w:br/>
      </w:r>
      <w:hyperlink r:id="rId13" w:history="1">
        <w:r w:rsidRPr="00C34702">
          <w:rPr>
            <w:rStyle w:val="Hyperlink"/>
          </w:rPr>
          <w:t>https://www.aha.org/news/headline/2026-07-13-aha-recognizes-award-winning-hospitals-and-health-systems</w:t>
        </w:r>
      </w:hyperlink>
    </w:p>
    <w:p w14:paraId="2DE8FC96" w14:textId="77777777" w:rsidR="0070035B" w:rsidRDefault="0070035B" w:rsidP="0070035B">
      <w:pPr>
        <w:spacing w:after="0"/>
      </w:pPr>
    </w:p>
    <w:p w14:paraId="5E2EC4AE" w14:textId="43B4E3B2" w:rsidR="0070035B" w:rsidRDefault="0070035B" w:rsidP="0070035B">
      <w:pPr>
        <w:spacing w:after="0"/>
      </w:pPr>
      <w:r>
        <w:t>See th</w:t>
      </w:r>
      <w:r w:rsidR="00CC6F66">
        <w:t>e</w:t>
      </w:r>
      <w:r>
        <w:t xml:space="preserve"> </w:t>
      </w:r>
      <w:r w:rsidRPr="00D22C6F">
        <w:rPr>
          <w:b/>
          <w:bCs/>
        </w:rPr>
        <w:t>booklet</w:t>
      </w:r>
      <w:r>
        <w:t xml:space="preserve"> offering a deeper dive in the </w:t>
      </w:r>
      <w:r w:rsidRPr="00D22C6F">
        <w:t>winner and finalists’ stories</w:t>
      </w:r>
      <w:r>
        <w:t xml:space="preserve"> with leadership quotes.</w:t>
      </w:r>
    </w:p>
    <w:p w14:paraId="433C3E46" w14:textId="77777777" w:rsidR="0070035B" w:rsidRDefault="0070035B" w:rsidP="0070035B">
      <w:pPr>
        <w:spacing w:after="0"/>
      </w:pPr>
      <w:hyperlink r:id="rId14" w:anchor="page=4" w:history="1">
        <w:r w:rsidRPr="00C34702">
          <w:rPr>
            <w:rStyle w:val="Hyperlink"/>
          </w:rPr>
          <w:t>https://www.aha.org/system/files/media/file/2026/07/2026-foster-mcgaw-prize.pdf#page=4</w:t>
        </w:r>
      </w:hyperlink>
    </w:p>
    <w:p w14:paraId="792DCEF4" w14:textId="77777777" w:rsidR="0070035B" w:rsidRDefault="0070035B" w:rsidP="0070035B">
      <w:pPr>
        <w:spacing w:after="0"/>
      </w:pPr>
    </w:p>
    <w:p w14:paraId="6D696A70" w14:textId="7FF3959E" w:rsidR="0070035B" w:rsidRDefault="0070035B" w:rsidP="0070035B">
      <w:pPr>
        <w:spacing w:after="0"/>
      </w:pPr>
      <w:r w:rsidRPr="00D26497">
        <w:rPr>
          <w:b/>
          <w:bCs/>
        </w:rPr>
        <w:t>About the Prize</w:t>
      </w:r>
      <w:r>
        <w:br/>
      </w:r>
      <w:r w:rsidRPr="00E440B3">
        <w:br/>
      </w:r>
      <w:r w:rsidRPr="00D45183">
        <w:rPr>
          <w:rFonts w:ascii="Aptos" w:hAnsi="Aptos" w:cs="Arial"/>
        </w:rPr>
        <w:t xml:space="preserve">The Foster G. McGaw Prize recognizes health care organizations that are committed to community service through a range of programs that demonstrate a passion and </w:t>
      </w:r>
      <w:r w:rsidRPr="00D45183">
        <w:rPr>
          <w:rFonts w:ascii="Aptos" w:hAnsi="Aptos" w:cs="Arial"/>
        </w:rPr>
        <w:lastRenderedPageBreak/>
        <w:t xml:space="preserve">continuous commitment to making communities healthier and more vital. </w:t>
      </w:r>
      <w:r>
        <w:rPr>
          <w:rFonts w:ascii="Aptos" w:hAnsi="Aptos" w:cs="Arial"/>
        </w:rPr>
        <w:t>F</w:t>
      </w:r>
      <w:r w:rsidRPr="00D45183">
        <w:rPr>
          <w:rFonts w:ascii="Aptos" w:hAnsi="Aptos" w:cs="Arial"/>
        </w:rPr>
        <w:t xml:space="preserve">irst awarded in 1986, </w:t>
      </w:r>
      <w:r>
        <w:rPr>
          <w:rFonts w:ascii="Aptos" w:hAnsi="Aptos" w:cs="Arial"/>
        </w:rPr>
        <w:t xml:space="preserve">the Prize </w:t>
      </w:r>
      <w:r w:rsidRPr="00D45183">
        <w:rPr>
          <w:rFonts w:ascii="Aptos" w:hAnsi="Aptos" w:cs="Arial"/>
        </w:rPr>
        <w:t>inspires hospitals, health systems and communities to assess and co-create programs that improve their communities. It is sponsored by the Baxter Foundation and administered by the American Hospital Association (AHA). For more information, visit </w:t>
      </w:r>
      <w:hyperlink r:id="rId15">
        <w:r w:rsidRPr="00D45183">
          <w:rPr>
            <w:rStyle w:val="Hyperlink"/>
            <w:rFonts w:ascii="Aptos" w:hAnsi="Aptos" w:cs="Arial"/>
          </w:rPr>
          <w:t>www.aha.org/fostermcgaw</w:t>
        </w:r>
      </w:hyperlink>
      <w:r w:rsidRPr="00D45183">
        <w:rPr>
          <w:rFonts w:ascii="Aptos" w:hAnsi="Aptos" w:cs="Arial"/>
        </w:rPr>
        <w:t>.</w:t>
      </w:r>
    </w:p>
    <w:p w14:paraId="00253803" w14:textId="77777777" w:rsidR="0070035B" w:rsidRDefault="0070035B" w:rsidP="0070035B">
      <w:pPr>
        <w:spacing w:after="0"/>
      </w:pPr>
    </w:p>
    <w:p w14:paraId="2EE27F2B" w14:textId="77777777" w:rsidR="0070035B" w:rsidRDefault="0070035B" w:rsidP="0070035B">
      <w:pPr>
        <w:spacing w:after="0"/>
      </w:pPr>
      <w:r>
        <w:rPr>
          <w:b/>
          <w:bCs/>
        </w:rPr>
        <w:t>Include in:</w:t>
      </w:r>
    </w:p>
    <w:p w14:paraId="42355151" w14:textId="77777777" w:rsidR="0070035B" w:rsidRDefault="0070035B" w:rsidP="0070035B">
      <w:pPr>
        <w:pStyle w:val="ListParagraph"/>
        <w:numPr>
          <w:ilvl w:val="0"/>
          <w:numId w:val="3"/>
        </w:numPr>
        <w:spacing w:after="0"/>
      </w:pPr>
      <w:r>
        <w:t>AHA Today</w:t>
      </w:r>
    </w:p>
    <w:p w14:paraId="127D573C" w14:textId="77777777" w:rsidR="0070035B" w:rsidRDefault="0070035B" w:rsidP="0070035B">
      <w:pPr>
        <w:pStyle w:val="ListParagraph"/>
        <w:numPr>
          <w:ilvl w:val="0"/>
          <w:numId w:val="3"/>
        </w:numPr>
        <w:spacing w:after="0"/>
      </w:pPr>
      <w:r>
        <w:t>Physician’s Alliance</w:t>
      </w:r>
    </w:p>
    <w:p w14:paraId="6D886539" w14:textId="77777777" w:rsidR="0070035B" w:rsidRPr="00365676" w:rsidRDefault="0070035B" w:rsidP="0070035B">
      <w:pPr>
        <w:pStyle w:val="ListParagraph"/>
        <w:numPr>
          <w:ilvl w:val="0"/>
          <w:numId w:val="3"/>
        </w:numPr>
        <w:spacing w:after="0"/>
      </w:pPr>
      <w:r>
        <w:t>Maternal and Child Health</w:t>
      </w:r>
    </w:p>
    <w:p w14:paraId="732F649B" w14:textId="77777777" w:rsidR="0070035B" w:rsidRPr="00FA406E" w:rsidRDefault="0070035B" w:rsidP="03E0C5CB">
      <w:pPr>
        <w:rPr>
          <w:b/>
          <w:bCs/>
        </w:rPr>
      </w:pPr>
    </w:p>
    <w:p w14:paraId="01824239" w14:textId="77777777" w:rsidR="00256133" w:rsidRDefault="00256133" w:rsidP="03E0C5CB"/>
    <w:p w14:paraId="2E0E16A2" w14:textId="77777777" w:rsidR="00256133" w:rsidRDefault="00256133" w:rsidP="03E0C5CB"/>
    <w:p w14:paraId="706FA379" w14:textId="77777777" w:rsidR="00256133" w:rsidRDefault="00256133" w:rsidP="03E0C5CB"/>
    <w:p w14:paraId="653B4254" w14:textId="77777777" w:rsidR="00256133" w:rsidRDefault="00256133" w:rsidP="03E0C5CB"/>
    <w:sectPr w:rsidR="002561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16F39"/>
    <w:multiLevelType w:val="hybridMultilevel"/>
    <w:tmpl w:val="50CC1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591A1F"/>
    <w:multiLevelType w:val="hybridMultilevel"/>
    <w:tmpl w:val="AD342F6C"/>
    <w:lvl w:ilvl="0" w:tplc="D772D89E">
      <w:start w:val="2026"/>
      <w:numFmt w:val="bullet"/>
      <w:lvlText w:val="-"/>
      <w:lvlJc w:val="left"/>
      <w:pPr>
        <w:ind w:left="1080" w:hanging="360"/>
      </w:pPr>
      <w:rPr>
        <w:rFonts w:ascii="Aptos" w:eastAsiaTheme="minorHAnsi" w:hAnsi="Aptos" w:cstheme="minorBid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FC50B9A"/>
    <w:multiLevelType w:val="hybridMultilevel"/>
    <w:tmpl w:val="88303CD4"/>
    <w:lvl w:ilvl="0" w:tplc="C21078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2907572">
    <w:abstractNumId w:val="2"/>
  </w:num>
  <w:num w:numId="2" w16cid:durableId="262422437">
    <w:abstractNumId w:val="1"/>
  </w:num>
  <w:num w:numId="3" w16cid:durableId="795567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10C"/>
    <w:rsid w:val="000542B5"/>
    <w:rsid w:val="00057486"/>
    <w:rsid w:val="000B28A5"/>
    <w:rsid w:val="000B667C"/>
    <w:rsid w:val="000B7A4E"/>
    <w:rsid w:val="00121AD8"/>
    <w:rsid w:val="001246C4"/>
    <w:rsid w:val="001968CF"/>
    <w:rsid w:val="00256133"/>
    <w:rsid w:val="002825CD"/>
    <w:rsid w:val="00282876"/>
    <w:rsid w:val="002A08F9"/>
    <w:rsid w:val="002B1081"/>
    <w:rsid w:val="0034510C"/>
    <w:rsid w:val="003A371E"/>
    <w:rsid w:val="003A46EA"/>
    <w:rsid w:val="003C364C"/>
    <w:rsid w:val="003C634D"/>
    <w:rsid w:val="00437613"/>
    <w:rsid w:val="00464A9C"/>
    <w:rsid w:val="004E63A5"/>
    <w:rsid w:val="005B4EB6"/>
    <w:rsid w:val="005B701A"/>
    <w:rsid w:val="005D603E"/>
    <w:rsid w:val="005F3ABB"/>
    <w:rsid w:val="00620EA6"/>
    <w:rsid w:val="00626602"/>
    <w:rsid w:val="00636FB0"/>
    <w:rsid w:val="00653359"/>
    <w:rsid w:val="0065342C"/>
    <w:rsid w:val="006C10DF"/>
    <w:rsid w:val="006D3E0D"/>
    <w:rsid w:val="006E5EFF"/>
    <w:rsid w:val="0070035B"/>
    <w:rsid w:val="00704EE0"/>
    <w:rsid w:val="00727719"/>
    <w:rsid w:val="00732854"/>
    <w:rsid w:val="00734593"/>
    <w:rsid w:val="0076611E"/>
    <w:rsid w:val="007B3E9A"/>
    <w:rsid w:val="0086327E"/>
    <w:rsid w:val="008768E3"/>
    <w:rsid w:val="00884C3E"/>
    <w:rsid w:val="008D495F"/>
    <w:rsid w:val="00942649"/>
    <w:rsid w:val="009A4789"/>
    <w:rsid w:val="009D3B96"/>
    <w:rsid w:val="009D5638"/>
    <w:rsid w:val="009E4D6A"/>
    <w:rsid w:val="009F0192"/>
    <w:rsid w:val="00A96976"/>
    <w:rsid w:val="00AA0964"/>
    <w:rsid w:val="00AA5322"/>
    <w:rsid w:val="00AB7888"/>
    <w:rsid w:val="00B02B1F"/>
    <w:rsid w:val="00B34A8F"/>
    <w:rsid w:val="00B3519D"/>
    <w:rsid w:val="00B4042F"/>
    <w:rsid w:val="00B4603F"/>
    <w:rsid w:val="00B56F63"/>
    <w:rsid w:val="00B7704A"/>
    <w:rsid w:val="00BD7158"/>
    <w:rsid w:val="00C64354"/>
    <w:rsid w:val="00CA31BB"/>
    <w:rsid w:val="00CC6F66"/>
    <w:rsid w:val="00E80F1D"/>
    <w:rsid w:val="00F320B8"/>
    <w:rsid w:val="00F62F32"/>
    <w:rsid w:val="00F7610B"/>
    <w:rsid w:val="00FA2271"/>
    <w:rsid w:val="00FA406E"/>
    <w:rsid w:val="00FC733E"/>
    <w:rsid w:val="00FF08FA"/>
    <w:rsid w:val="03E0C5CB"/>
    <w:rsid w:val="1E6D5DCA"/>
    <w:rsid w:val="2ECDAA33"/>
    <w:rsid w:val="39546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3C0E4"/>
  <w15:chartTrackingRefBased/>
  <w15:docId w15:val="{70F3F822-0775-46F8-A66C-F2ECD1982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51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51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51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51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51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51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51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51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51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51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51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51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51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51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51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51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51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510C"/>
    <w:rPr>
      <w:rFonts w:eastAsiaTheme="majorEastAsia" w:cstheme="majorBidi"/>
      <w:color w:val="272727" w:themeColor="text1" w:themeTint="D8"/>
    </w:rPr>
  </w:style>
  <w:style w:type="paragraph" w:styleId="Title">
    <w:name w:val="Title"/>
    <w:basedOn w:val="Normal"/>
    <w:next w:val="Normal"/>
    <w:link w:val="TitleChar"/>
    <w:uiPriority w:val="10"/>
    <w:qFormat/>
    <w:rsid w:val="003451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51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51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51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510C"/>
    <w:pPr>
      <w:spacing w:before="160"/>
      <w:jc w:val="center"/>
    </w:pPr>
    <w:rPr>
      <w:i/>
      <w:iCs/>
      <w:color w:val="404040" w:themeColor="text1" w:themeTint="BF"/>
    </w:rPr>
  </w:style>
  <w:style w:type="character" w:customStyle="1" w:styleId="QuoteChar">
    <w:name w:val="Quote Char"/>
    <w:basedOn w:val="DefaultParagraphFont"/>
    <w:link w:val="Quote"/>
    <w:uiPriority w:val="29"/>
    <w:rsid w:val="0034510C"/>
    <w:rPr>
      <w:i/>
      <w:iCs/>
      <w:color w:val="404040" w:themeColor="text1" w:themeTint="BF"/>
    </w:rPr>
  </w:style>
  <w:style w:type="paragraph" w:styleId="ListParagraph">
    <w:name w:val="List Paragraph"/>
    <w:basedOn w:val="Normal"/>
    <w:uiPriority w:val="34"/>
    <w:qFormat/>
    <w:rsid w:val="0034510C"/>
    <w:pPr>
      <w:ind w:left="720"/>
      <w:contextualSpacing/>
    </w:pPr>
  </w:style>
  <w:style w:type="character" w:styleId="IntenseEmphasis">
    <w:name w:val="Intense Emphasis"/>
    <w:basedOn w:val="DefaultParagraphFont"/>
    <w:uiPriority w:val="21"/>
    <w:qFormat/>
    <w:rsid w:val="0034510C"/>
    <w:rPr>
      <w:i/>
      <w:iCs/>
      <w:color w:val="0F4761" w:themeColor="accent1" w:themeShade="BF"/>
    </w:rPr>
  </w:style>
  <w:style w:type="paragraph" w:styleId="IntenseQuote">
    <w:name w:val="Intense Quote"/>
    <w:basedOn w:val="Normal"/>
    <w:next w:val="Normal"/>
    <w:link w:val="IntenseQuoteChar"/>
    <w:uiPriority w:val="30"/>
    <w:qFormat/>
    <w:rsid w:val="003451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510C"/>
    <w:rPr>
      <w:i/>
      <w:iCs/>
      <w:color w:val="0F4761" w:themeColor="accent1" w:themeShade="BF"/>
    </w:rPr>
  </w:style>
  <w:style w:type="character" w:styleId="IntenseReference">
    <w:name w:val="Intense Reference"/>
    <w:basedOn w:val="DefaultParagraphFont"/>
    <w:uiPriority w:val="32"/>
    <w:qFormat/>
    <w:rsid w:val="0034510C"/>
    <w:rPr>
      <w:b/>
      <w:bCs/>
      <w:smallCaps/>
      <w:color w:val="0F4761" w:themeColor="accent1" w:themeShade="BF"/>
      <w:spacing w:val="5"/>
    </w:rPr>
  </w:style>
  <w:style w:type="character" w:styleId="Hyperlink">
    <w:name w:val="Hyperlink"/>
    <w:basedOn w:val="DefaultParagraphFont"/>
    <w:uiPriority w:val="99"/>
    <w:unhideWhenUsed/>
    <w:rsid w:val="00A96976"/>
    <w:rPr>
      <w:color w:val="467886" w:themeColor="hyperlink"/>
      <w:u w:val="single"/>
    </w:rPr>
  </w:style>
  <w:style w:type="character" w:styleId="UnresolvedMention">
    <w:name w:val="Unresolved Mention"/>
    <w:basedOn w:val="DefaultParagraphFont"/>
    <w:uiPriority w:val="99"/>
    <w:semiHidden/>
    <w:unhideWhenUsed/>
    <w:rsid w:val="00A96976"/>
    <w:rPr>
      <w:color w:val="605E5C"/>
      <w:shd w:val="clear" w:color="auto" w:fill="E1DFDD"/>
    </w:rPr>
  </w:style>
  <w:style w:type="character" w:styleId="FollowedHyperlink">
    <w:name w:val="FollowedHyperlink"/>
    <w:basedOn w:val="DefaultParagraphFont"/>
    <w:uiPriority w:val="99"/>
    <w:semiHidden/>
    <w:unhideWhenUsed/>
    <w:rsid w:val="008768E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sTxzXwpClE" TargetMode="External"/><Relationship Id="rId13" Type="http://schemas.openxmlformats.org/officeDocument/2006/relationships/hyperlink" Target="https://www.aha.org/news/headline/2026-07-13-aha-recognizes-award-winning-hospitals-and-health-systems" TargetMode="External"/><Relationship Id="rId3" Type="http://schemas.openxmlformats.org/officeDocument/2006/relationships/settings" Target="settings.xml"/><Relationship Id="rId7" Type="http://schemas.openxmlformats.org/officeDocument/2006/relationships/hyperlink" Target="https://www.aha.org/fostermcgaw" TargetMode="External"/><Relationship Id="rId12" Type="http://schemas.openxmlformats.org/officeDocument/2006/relationships/hyperlink" Target="https://www.aha.org/press-releases/2026-07-07-sky-lakes-medical-center-awarded-2026-aha-foster-g-mcgaw-priz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aha.org/fostermcgaw" TargetMode="External"/><Relationship Id="rId11" Type="http://schemas.openxmlformats.org/officeDocument/2006/relationships/hyperlink" Target="https://www.youtube.com/watch?v=lsTxzXwpClE" TargetMode="External"/><Relationship Id="rId5" Type="http://schemas.openxmlformats.org/officeDocument/2006/relationships/image" Target="media/image1.png"/><Relationship Id="rId15" Type="http://schemas.openxmlformats.org/officeDocument/2006/relationships/hyperlink" Target="http://www.aha.org/fostermcgaw" TargetMode="External"/><Relationship Id="rId10" Type="http://schemas.openxmlformats.org/officeDocument/2006/relationships/hyperlink" Target="https://www.aha.org/fostermcgaw" TargetMode="External"/><Relationship Id="rId4" Type="http://schemas.openxmlformats.org/officeDocument/2006/relationships/webSettings" Target="webSettings.xml"/><Relationship Id="rId9" Type="http://schemas.openxmlformats.org/officeDocument/2006/relationships/hyperlink" Target="https://www.aha.org/press-releases/2026-07-07-sky-lakes-medical-center-awarded-2026-aha-foster-g-mcgaw-prize" TargetMode="External"/><Relationship Id="rId14" Type="http://schemas.openxmlformats.org/officeDocument/2006/relationships/hyperlink" Target="https://www.aha.org/system/files/media/file/2026/07/2026-foster-mcgaw-priz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579</Words>
  <Characters>3919</Characters>
  <Application>Microsoft Office Word</Application>
  <DocSecurity>0</DocSecurity>
  <Lines>100</Lines>
  <Paragraphs>34</Paragraphs>
  <ScaleCrop>false</ScaleCrop>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 Gill</dc:creator>
  <cp:keywords/>
  <dc:description/>
  <cp:lastModifiedBy>Thomas Haederle</cp:lastModifiedBy>
  <cp:revision>70</cp:revision>
  <dcterms:created xsi:type="dcterms:W3CDTF">2026-06-30T16:05:00Z</dcterms:created>
  <dcterms:modified xsi:type="dcterms:W3CDTF">2026-07-22T14:48:00Z</dcterms:modified>
</cp:coreProperties>
</file>